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B71" w:rsidRDefault="006F2B71" w:rsidP="001677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приложение 1 </w:t>
      </w:r>
      <w:r w:rsidR="00240FA1">
        <w:rPr>
          <w:rFonts w:ascii="Times New Roman" w:hAnsi="Times New Roman" w:cs="Times New Roman"/>
          <w:sz w:val="24"/>
          <w:szCs w:val="24"/>
        </w:rPr>
        <w:t xml:space="preserve">к Программе </w:t>
      </w:r>
      <w:r>
        <w:rPr>
          <w:rFonts w:ascii="Times New Roman" w:hAnsi="Times New Roman" w:cs="Times New Roman"/>
          <w:sz w:val="24"/>
          <w:szCs w:val="24"/>
        </w:rPr>
        <w:t>внести следующие изменения:</w:t>
      </w:r>
    </w:p>
    <w:p w:rsidR="001677EA" w:rsidRPr="001677EA" w:rsidRDefault="006F2B71" w:rsidP="006F2B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677EA" w:rsidRPr="001677EA">
        <w:rPr>
          <w:rFonts w:ascii="Times New Roman" w:hAnsi="Times New Roman" w:cs="Times New Roman"/>
          <w:sz w:val="24"/>
          <w:szCs w:val="24"/>
        </w:rPr>
        <w:t>пункты 6 и 7 раздела «Государственная программа Камчатского края «Развитие культуры в Камчатском крае»» изложить в следующей редакции:</w:t>
      </w:r>
    </w:p>
    <w:p w:rsidR="00B55FAD" w:rsidRPr="009A2838" w:rsidRDefault="00B12039" w:rsidP="006F2B71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1E79"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7"/>
        <w:gridCol w:w="2716"/>
        <w:gridCol w:w="850"/>
        <w:gridCol w:w="992"/>
        <w:gridCol w:w="70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0"/>
      </w:tblGrid>
      <w:tr w:rsidR="00D35FD3" w:rsidRPr="0011322F" w:rsidTr="00D35FD3">
        <w:tc>
          <w:tcPr>
            <w:tcW w:w="607" w:type="dxa"/>
            <w:vAlign w:val="center"/>
          </w:tcPr>
          <w:p w:rsidR="00372860" w:rsidRPr="0011322F" w:rsidRDefault="00372860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716" w:type="dxa"/>
            <w:vAlign w:val="center"/>
          </w:tcPr>
          <w:p w:rsidR="00372860" w:rsidRPr="0011322F" w:rsidRDefault="00372860" w:rsidP="006F2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Увеличение на 15% числа посе</w:t>
            </w:r>
            <w:r w:rsidR="004B02CC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щений организаций культуры (нарастающим итогом)</w:t>
            </w:r>
          </w:p>
        </w:tc>
        <w:tc>
          <w:tcPr>
            <w:tcW w:w="850" w:type="dxa"/>
            <w:vAlign w:val="center"/>
          </w:tcPr>
          <w:p w:rsidR="00372860" w:rsidRPr="0011322F" w:rsidRDefault="001677EA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посещений</w:t>
            </w:r>
          </w:p>
        </w:tc>
        <w:tc>
          <w:tcPr>
            <w:tcW w:w="992" w:type="dxa"/>
            <w:vAlign w:val="center"/>
          </w:tcPr>
          <w:p w:rsidR="00372860" w:rsidRPr="0011322F" w:rsidRDefault="00372860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72860" w:rsidRPr="0011322F" w:rsidRDefault="00372860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72860" w:rsidRPr="0011322F" w:rsidRDefault="00372860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72860" w:rsidRPr="0011322F" w:rsidRDefault="00372860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72860" w:rsidRPr="0011322F" w:rsidRDefault="00372860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72860" w:rsidRPr="0011322F" w:rsidRDefault="00372860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72860" w:rsidRPr="0011322F" w:rsidRDefault="00372860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72860" w:rsidRPr="0011322F" w:rsidRDefault="001677EA" w:rsidP="006F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2 114,50</w:t>
            </w:r>
          </w:p>
        </w:tc>
        <w:tc>
          <w:tcPr>
            <w:tcW w:w="851" w:type="dxa"/>
            <w:vAlign w:val="center"/>
          </w:tcPr>
          <w:p w:rsidR="00372860" w:rsidRPr="0011322F" w:rsidRDefault="001677EA" w:rsidP="006F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2 176,01</w:t>
            </w:r>
          </w:p>
        </w:tc>
        <w:tc>
          <w:tcPr>
            <w:tcW w:w="850" w:type="dxa"/>
            <w:vAlign w:val="center"/>
          </w:tcPr>
          <w:p w:rsidR="00372860" w:rsidRPr="0011322F" w:rsidRDefault="001677EA" w:rsidP="006F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2 219,35</w:t>
            </w:r>
          </w:p>
        </w:tc>
        <w:tc>
          <w:tcPr>
            <w:tcW w:w="851" w:type="dxa"/>
            <w:vAlign w:val="center"/>
          </w:tcPr>
          <w:p w:rsidR="00372860" w:rsidRPr="0011322F" w:rsidRDefault="001677EA" w:rsidP="006F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2 271,22</w:t>
            </w:r>
          </w:p>
        </w:tc>
        <w:tc>
          <w:tcPr>
            <w:tcW w:w="992" w:type="dxa"/>
            <w:vAlign w:val="center"/>
          </w:tcPr>
          <w:p w:rsidR="00372860" w:rsidRPr="0011322F" w:rsidRDefault="001677EA" w:rsidP="006F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2 321,76</w:t>
            </w:r>
          </w:p>
        </w:tc>
        <w:tc>
          <w:tcPr>
            <w:tcW w:w="850" w:type="dxa"/>
            <w:vAlign w:val="center"/>
          </w:tcPr>
          <w:p w:rsidR="00372860" w:rsidRPr="0011322F" w:rsidRDefault="001677EA" w:rsidP="006F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2 387,88</w:t>
            </w:r>
          </w:p>
        </w:tc>
      </w:tr>
      <w:tr w:rsidR="00D35FD3" w:rsidRPr="0011322F" w:rsidTr="00D35FD3">
        <w:tc>
          <w:tcPr>
            <w:tcW w:w="607" w:type="dxa"/>
            <w:vAlign w:val="center"/>
          </w:tcPr>
          <w:p w:rsidR="00372860" w:rsidRPr="0011322F" w:rsidRDefault="00372860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716" w:type="dxa"/>
            <w:vAlign w:val="center"/>
          </w:tcPr>
          <w:p w:rsidR="00372860" w:rsidRPr="0011322F" w:rsidRDefault="00372860" w:rsidP="006F2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Увеличение числа обращений к цифровым ресурсам культуры в 5 раз (нарастающим итогом)</w:t>
            </w:r>
          </w:p>
        </w:tc>
        <w:tc>
          <w:tcPr>
            <w:tcW w:w="850" w:type="dxa"/>
            <w:vAlign w:val="center"/>
          </w:tcPr>
          <w:p w:rsidR="00372860" w:rsidRPr="0011322F" w:rsidRDefault="00372860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eastAsia="Arial Unicode MS" w:hAnsi="Times New Roman" w:cs="Times New Roman"/>
                <w:bCs/>
                <w:sz w:val="18"/>
                <w:szCs w:val="18"/>
                <w:u w:color="000000"/>
              </w:rPr>
              <w:t xml:space="preserve">(млн. </w:t>
            </w: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обраще</w:t>
            </w:r>
            <w:r w:rsidR="004B02CC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ний в год)</w:t>
            </w:r>
          </w:p>
        </w:tc>
        <w:tc>
          <w:tcPr>
            <w:tcW w:w="992" w:type="dxa"/>
            <w:vAlign w:val="center"/>
          </w:tcPr>
          <w:p w:rsidR="00372860" w:rsidRPr="0011322F" w:rsidRDefault="00372860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72860" w:rsidRPr="0011322F" w:rsidRDefault="00372860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72860" w:rsidRPr="0011322F" w:rsidRDefault="00372860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72860" w:rsidRPr="0011322F" w:rsidRDefault="00372860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72860" w:rsidRPr="0011322F" w:rsidRDefault="00372860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72860" w:rsidRPr="0011322F" w:rsidRDefault="00372860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72860" w:rsidRPr="0011322F" w:rsidRDefault="00372860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72860" w:rsidRPr="0011322F" w:rsidRDefault="00372860" w:rsidP="006F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6F2B71">
              <w:rPr>
                <w:rFonts w:ascii="Times New Roman" w:hAnsi="Times New Roman" w:cs="Times New Roman"/>
                <w:sz w:val="18"/>
                <w:szCs w:val="18"/>
              </w:rPr>
              <w:t>111428</w:t>
            </w:r>
          </w:p>
        </w:tc>
        <w:tc>
          <w:tcPr>
            <w:tcW w:w="851" w:type="dxa"/>
            <w:vAlign w:val="center"/>
          </w:tcPr>
          <w:p w:rsidR="00372860" w:rsidRPr="0011322F" w:rsidRDefault="00372860" w:rsidP="006F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6F2B71">
              <w:rPr>
                <w:rFonts w:ascii="Times New Roman" w:hAnsi="Times New Roman" w:cs="Times New Roman"/>
                <w:sz w:val="18"/>
                <w:szCs w:val="18"/>
              </w:rPr>
              <w:t>148570</w:t>
            </w:r>
          </w:p>
        </w:tc>
        <w:tc>
          <w:tcPr>
            <w:tcW w:w="850" w:type="dxa"/>
            <w:vAlign w:val="center"/>
          </w:tcPr>
          <w:p w:rsidR="00372860" w:rsidRPr="0011322F" w:rsidRDefault="00372860" w:rsidP="006F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6F2B71">
              <w:rPr>
                <w:rFonts w:ascii="Times New Roman" w:hAnsi="Times New Roman" w:cs="Times New Roman"/>
                <w:sz w:val="18"/>
                <w:szCs w:val="18"/>
              </w:rPr>
              <w:t>185713</w:t>
            </w:r>
          </w:p>
        </w:tc>
        <w:tc>
          <w:tcPr>
            <w:tcW w:w="851" w:type="dxa"/>
            <w:vAlign w:val="center"/>
          </w:tcPr>
          <w:p w:rsidR="00372860" w:rsidRPr="0011322F" w:rsidRDefault="00372860" w:rsidP="006F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6F2B71">
              <w:rPr>
                <w:rFonts w:ascii="Times New Roman" w:hAnsi="Times New Roman" w:cs="Times New Roman"/>
                <w:sz w:val="18"/>
                <w:szCs w:val="18"/>
              </w:rPr>
              <w:t>222855</w:t>
            </w:r>
          </w:p>
        </w:tc>
        <w:tc>
          <w:tcPr>
            <w:tcW w:w="992" w:type="dxa"/>
            <w:vAlign w:val="center"/>
          </w:tcPr>
          <w:p w:rsidR="00372860" w:rsidRPr="0011322F" w:rsidRDefault="00372860" w:rsidP="006F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6F2B71">
              <w:rPr>
                <w:rFonts w:ascii="Times New Roman" w:hAnsi="Times New Roman" w:cs="Times New Roman"/>
                <w:sz w:val="18"/>
                <w:szCs w:val="18"/>
              </w:rPr>
              <w:t>297140</w:t>
            </w:r>
          </w:p>
        </w:tc>
        <w:tc>
          <w:tcPr>
            <w:tcW w:w="850" w:type="dxa"/>
            <w:vAlign w:val="center"/>
          </w:tcPr>
          <w:p w:rsidR="00372860" w:rsidRPr="0011322F" w:rsidRDefault="006F2B71" w:rsidP="006F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372860" w:rsidRPr="0011322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371425</w:t>
            </w:r>
          </w:p>
        </w:tc>
      </w:tr>
    </w:tbl>
    <w:p w:rsidR="002A36D9" w:rsidRDefault="00581DC3" w:rsidP="006F2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»;</w:t>
      </w:r>
    </w:p>
    <w:p w:rsidR="006F2B71" w:rsidRPr="001677EA" w:rsidRDefault="006F2B71" w:rsidP="00BD31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77EA" w:rsidRDefault="00BD3117" w:rsidP="006F2B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677EA" w:rsidRPr="001677EA">
        <w:rPr>
          <w:rFonts w:ascii="Times New Roman" w:hAnsi="Times New Roman" w:cs="Times New Roman"/>
          <w:sz w:val="24"/>
          <w:szCs w:val="24"/>
        </w:rPr>
        <w:t xml:space="preserve">) раздел «Государственная программа Камчатского края «Развитие культуры в Камчатском крае»» </w:t>
      </w:r>
      <w:r w:rsidR="001677EA">
        <w:rPr>
          <w:rFonts w:ascii="Times New Roman" w:hAnsi="Times New Roman" w:cs="Times New Roman"/>
          <w:sz w:val="24"/>
          <w:szCs w:val="24"/>
        </w:rPr>
        <w:t>дополнить пунктом</w:t>
      </w:r>
      <w:r w:rsidR="001677EA" w:rsidRPr="001677EA">
        <w:rPr>
          <w:rFonts w:ascii="Times New Roman" w:hAnsi="Times New Roman" w:cs="Times New Roman"/>
          <w:sz w:val="24"/>
          <w:szCs w:val="24"/>
        </w:rPr>
        <w:t xml:space="preserve"> в следующей редакции:</w:t>
      </w:r>
    </w:p>
    <w:p w:rsidR="001677EA" w:rsidRPr="001677EA" w:rsidRDefault="001677EA" w:rsidP="006F2B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7"/>
        <w:gridCol w:w="2716"/>
        <w:gridCol w:w="850"/>
        <w:gridCol w:w="992"/>
        <w:gridCol w:w="70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0"/>
      </w:tblGrid>
      <w:tr w:rsidR="001677EA" w:rsidRPr="0011322F" w:rsidTr="001677EA">
        <w:tc>
          <w:tcPr>
            <w:tcW w:w="607" w:type="dxa"/>
            <w:vAlign w:val="center"/>
          </w:tcPr>
          <w:p w:rsidR="001677EA" w:rsidRPr="0011322F" w:rsidRDefault="006F2B71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716" w:type="dxa"/>
            <w:vAlign w:val="center"/>
          </w:tcPr>
          <w:p w:rsidR="001677EA" w:rsidRPr="006F2B71" w:rsidRDefault="006F2B71" w:rsidP="006F2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B71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волонтеров, вовлеченных в программу "Волонтеры культуры" </w:t>
            </w:r>
            <w:r w:rsidR="001677EA" w:rsidRPr="006F2B71">
              <w:rPr>
                <w:rFonts w:ascii="Times New Roman" w:hAnsi="Times New Roman" w:cs="Times New Roman"/>
                <w:sz w:val="18"/>
                <w:szCs w:val="18"/>
              </w:rPr>
              <w:t>(нарастающим итогом)</w:t>
            </w:r>
          </w:p>
        </w:tc>
        <w:tc>
          <w:tcPr>
            <w:tcW w:w="850" w:type="dxa"/>
            <w:vAlign w:val="center"/>
          </w:tcPr>
          <w:p w:rsidR="001677EA" w:rsidRPr="0011322F" w:rsidRDefault="006F2B71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 Unicode MS" w:hAnsi="Times New Roman" w:cs="Times New Roman"/>
                <w:bCs/>
                <w:sz w:val="18"/>
                <w:szCs w:val="18"/>
                <w:u w:color="000000"/>
              </w:rPr>
              <w:t>чел.</w:t>
            </w:r>
          </w:p>
        </w:tc>
        <w:tc>
          <w:tcPr>
            <w:tcW w:w="992" w:type="dxa"/>
            <w:vAlign w:val="center"/>
          </w:tcPr>
          <w:p w:rsidR="001677EA" w:rsidRPr="0011322F" w:rsidRDefault="001677EA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677EA" w:rsidRPr="0011322F" w:rsidRDefault="001677EA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677EA" w:rsidRPr="0011322F" w:rsidRDefault="001677EA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677EA" w:rsidRPr="0011322F" w:rsidRDefault="001677EA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677EA" w:rsidRPr="0011322F" w:rsidRDefault="001677EA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677EA" w:rsidRPr="0011322F" w:rsidRDefault="001677EA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677EA" w:rsidRPr="0011322F" w:rsidRDefault="001677EA" w:rsidP="006F2B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677EA" w:rsidRPr="0011322F" w:rsidRDefault="006F2B71" w:rsidP="006F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851" w:type="dxa"/>
            <w:vAlign w:val="center"/>
          </w:tcPr>
          <w:p w:rsidR="001677EA" w:rsidRPr="0011322F" w:rsidRDefault="006F2B71" w:rsidP="006F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850" w:type="dxa"/>
            <w:vAlign w:val="center"/>
          </w:tcPr>
          <w:p w:rsidR="001677EA" w:rsidRPr="0011322F" w:rsidRDefault="006F2B71" w:rsidP="006F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851" w:type="dxa"/>
            <w:vAlign w:val="center"/>
          </w:tcPr>
          <w:p w:rsidR="001677EA" w:rsidRPr="0011322F" w:rsidRDefault="006F2B71" w:rsidP="006F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992" w:type="dxa"/>
            <w:vAlign w:val="center"/>
          </w:tcPr>
          <w:p w:rsidR="001677EA" w:rsidRPr="0011322F" w:rsidRDefault="006F2B71" w:rsidP="006F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</w:t>
            </w:r>
          </w:p>
        </w:tc>
        <w:tc>
          <w:tcPr>
            <w:tcW w:w="850" w:type="dxa"/>
            <w:vAlign w:val="center"/>
          </w:tcPr>
          <w:p w:rsidR="001677EA" w:rsidRPr="0011322F" w:rsidRDefault="006F2B71" w:rsidP="006F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217</w:t>
            </w:r>
          </w:p>
        </w:tc>
      </w:tr>
    </w:tbl>
    <w:p w:rsidR="001677EA" w:rsidRDefault="00581DC3" w:rsidP="00581DC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»;</w:t>
      </w:r>
    </w:p>
    <w:p w:rsidR="00BD3117" w:rsidRDefault="00BD3117" w:rsidP="00581DC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D3117" w:rsidRDefault="00BD3117" w:rsidP="00BD3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677EA">
        <w:rPr>
          <w:rFonts w:ascii="Times New Roman" w:hAnsi="Times New Roman" w:cs="Times New Roman"/>
          <w:sz w:val="24"/>
          <w:szCs w:val="24"/>
        </w:rPr>
        <w:t>) раздел «</w:t>
      </w:r>
      <w:r>
        <w:rPr>
          <w:rFonts w:ascii="Times New Roman" w:hAnsi="Times New Roman" w:cs="Times New Roman"/>
          <w:sz w:val="24"/>
          <w:szCs w:val="24"/>
        </w:rPr>
        <w:t>Подпрограмма 1 «Наследие</w:t>
      </w:r>
      <w:r w:rsidRPr="001677EA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дополнить пунктом</w:t>
      </w:r>
      <w:r w:rsidRPr="001677EA">
        <w:rPr>
          <w:rFonts w:ascii="Times New Roman" w:hAnsi="Times New Roman" w:cs="Times New Roman"/>
          <w:sz w:val="24"/>
          <w:szCs w:val="24"/>
        </w:rPr>
        <w:t xml:space="preserve"> в следующей редакции:</w:t>
      </w:r>
    </w:p>
    <w:p w:rsidR="00BD3117" w:rsidRPr="001677EA" w:rsidRDefault="00BD3117" w:rsidP="00BD3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7"/>
        <w:gridCol w:w="2716"/>
        <w:gridCol w:w="850"/>
        <w:gridCol w:w="992"/>
        <w:gridCol w:w="70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0"/>
      </w:tblGrid>
      <w:tr w:rsidR="00BD3117" w:rsidRPr="0011322F" w:rsidTr="00265296">
        <w:tc>
          <w:tcPr>
            <w:tcW w:w="607" w:type="dxa"/>
            <w:vAlign w:val="center"/>
          </w:tcPr>
          <w:p w:rsidR="00BD3117" w:rsidRPr="0011322F" w:rsidRDefault="00BD3117" w:rsidP="002652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1.11</w:t>
            </w:r>
          </w:p>
        </w:tc>
        <w:tc>
          <w:tcPr>
            <w:tcW w:w="2716" w:type="dxa"/>
            <w:vAlign w:val="center"/>
          </w:tcPr>
          <w:p w:rsidR="00BD3117" w:rsidRPr="00BD3117" w:rsidRDefault="00BD3117" w:rsidP="00265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17">
              <w:rPr>
                <w:rFonts w:ascii="Times New Roman" w:hAnsi="Times New Roman" w:cs="Times New Roman"/>
                <w:sz w:val="18"/>
                <w:szCs w:val="18"/>
              </w:rPr>
              <w:t>Количество мероприятий по поддержке добровольческого движения, в том числе, в сфере сохранения культурного наследия народов Российской Федерации (нарастающим итогом)</w:t>
            </w:r>
          </w:p>
        </w:tc>
        <w:tc>
          <w:tcPr>
            <w:tcW w:w="850" w:type="dxa"/>
            <w:vAlign w:val="center"/>
          </w:tcPr>
          <w:p w:rsidR="00BD3117" w:rsidRPr="0011322F" w:rsidRDefault="00BD3117" w:rsidP="002652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 Unicode MS" w:hAnsi="Times New Roman" w:cs="Times New Roman"/>
                <w:bCs/>
                <w:sz w:val="18"/>
                <w:szCs w:val="18"/>
                <w:u w:color="000000"/>
              </w:rPr>
              <w:t>ед.</w:t>
            </w:r>
          </w:p>
        </w:tc>
        <w:tc>
          <w:tcPr>
            <w:tcW w:w="992" w:type="dxa"/>
            <w:vAlign w:val="center"/>
          </w:tcPr>
          <w:p w:rsidR="00BD3117" w:rsidRPr="0011322F" w:rsidRDefault="00BD3117" w:rsidP="002652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D3117" w:rsidRPr="0011322F" w:rsidRDefault="00BD3117" w:rsidP="002652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D3117" w:rsidRPr="0011322F" w:rsidRDefault="00BD3117" w:rsidP="002652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D3117" w:rsidRPr="0011322F" w:rsidRDefault="00BD3117" w:rsidP="002652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D3117" w:rsidRPr="0011322F" w:rsidRDefault="00BD3117" w:rsidP="002652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D3117" w:rsidRPr="0011322F" w:rsidRDefault="00BD3117" w:rsidP="002652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D3117" w:rsidRPr="0011322F" w:rsidRDefault="00BD3117" w:rsidP="002652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D3117" w:rsidRPr="0011322F" w:rsidRDefault="00BD3117" w:rsidP="002652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BD3117" w:rsidRPr="0011322F" w:rsidRDefault="00BD3117" w:rsidP="002652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BD3117" w:rsidRPr="0011322F" w:rsidRDefault="00BD3117" w:rsidP="002652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BD3117" w:rsidRPr="0011322F" w:rsidRDefault="00BD3117" w:rsidP="002652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BD3117" w:rsidRPr="0011322F" w:rsidRDefault="00BD3117" w:rsidP="002652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BD3117" w:rsidRPr="0011322F" w:rsidRDefault="00BD3117" w:rsidP="002652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</w:tbl>
    <w:p w:rsidR="00BD3117" w:rsidRDefault="00BD3117" w:rsidP="00BD31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»;</w:t>
      </w:r>
    </w:p>
    <w:p w:rsidR="00BA5E2E" w:rsidRDefault="00BA5E2E" w:rsidP="00BA5E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E2E" w:rsidRDefault="00BA5E2E" w:rsidP="00BA5E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677E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пункт 5.5 </w:t>
      </w:r>
      <w:r w:rsidRPr="001677EA">
        <w:rPr>
          <w:rFonts w:ascii="Times New Roman" w:hAnsi="Times New Roman" w:cs="Times New Roman"/>
          <w:sz w:val="24"/>
          <w:szCs w:val="24"/>
        </w:rPr>
        <w:t>раздел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677E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Подпрограмма 5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Обеспечение реализации Программы</w:t>
      </w:r>
      <w:r w:rsidRPr="001677EA">
        <w:rPr>
          <w:rFonts w:ascii="Times New Roman" w:hAnsi="Times New Roman" w:cs="Times New Roman"/>
          <w:sz w:val="24"/>
          <w:szCs w:val="24"/>
        </w:rPr>
        <w:t>» изложить в следующей редакции:</w:t>
      </w:r>
    </w:p>
    <w:p w:rsidR="00BA5E2E" w:rsidRPr="001677EA" w:rsidRDefault="00BA5E2E" w:rsidP="00BA5E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7"/>
        <w:gridCol w:w="2716"/>
        <w:gridCol w:w="850"/>
        <w:gridCol w:w="992"/>
        <w:gridCol w:w="70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0"/>
      </w:tblGrid>
      <w:tr w:rsidR="00BA5E2E" w:rsidRPr="0011322F" w:rsidTr="00265296">
        <w:tc>
          <w:tcPr>
            <w:tcW w:w="607" w:type="dxa"/>
            <w:vAlign w:val="center"/>
          </w:tcPr>
          <w:p w:rsidR="00BA5E2E" w:rsidRPr="0011322F" w:rsidRDefault="00BA5E2E" w:rsidP="002652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5.5</w:t>
            </w:r>
          </w:p>
        </w:tc>
        <w:tc>
          <w:tcPr>
            <w:tcW w:w="2716" w:type="dxa"/>
            <w:vAlign w:val="center"/>
          </w:tcPr>
          <w:p w:rsidR="00BA5E2E" w:rsidRPr="00BD3117" w:rsidRDefault="00BA5E2E" w:rsidP="00BA5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специалистов, прошедших повышение квалификации на базе центров непрерывного образования и повышения квалификации творческих и управленческих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кадров в сфер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 культуры (нарастающим итогом)</w:t>
            </w:r>
          </w:p>
        </w:tc>
        <w:tc>
          <w:tcPr>
            <w:tcW w:w="850" w:type="dxa"/>
            <w:vAlign w:val="center"/>
          </w:tcPr>
          <w:p w:rsidR="00BA5E2E" w:rsidRPr="0011322F" w:rsidRDefault="00BA5E2E" w:rsidP="002652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 Unicode MS" w:hAnsi="Times New Roman" w:cs="Times New Roman"/>
                <w:bCs/>
                <w:sz w:val="18"/>
                <w:szCs w:val="18"/>
                <w:u w:color="000000"/>
              </w:rPr>
              <w:lastRenderedPageBreak/>
              <w:t>ед.</w:t>
            </w:r>
          </w:p>
        </w:tc>
        <w:tc>
          <w:tcPr>
            <w:tcW w:w="992" w:type="dxa"/>
            <w:vAlign w:val="center"/>
          </w:tcPr>
          <w:p w:rsidR="00BA5E2E" w:rsidRPr="0011322F" w:rsidRDefault="00BA5E2E" w:rsidP="002652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A5E2E" w:rsidRPr="0011322F" w:rsidRDefault="00BA5E2E" w:rsidP="002652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A5E2E" w:rsidRPr="0011322F" w:rsidRDefault="00BA5E2E" w:rsidP="002652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A5E2E" w:rsidRPr="0011322F" w:rsidRDefault="00BA5E2E" w:rsidP="002652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A5E2E" w:rsidRPr="0011322F" w:rsidRDefault="00BA5E2E" w:rsidP="002652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A5E2E" w:rsidRPr="0011322F" w:rsidRDefault="00BA5E2E" w:rsidP="002652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A5E2E" w:rsidRPr="0011322F" w:rsidRDefault="00BA5E2E" w:rsidP="002652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A5E2E" w:rsidRPr="0011322F" w:rsidRDefault="00BA5E2E" w:rsidP="002652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851" w:type="dxa"/>
            <w:vAlign w:val="center"/>
          </w:tcPr>
          <w:p w:rsidR="00BA5E2E" w:rsidRPr="0011322F" w:rsidRDefault="00BA5E2E" w:rsidP="002652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850" w:type="dxa"/>
            <w:vAlign w:val="center"/>
          </w:tcPr>
          <w:p w:rsidR="00BA5E2E" w:rsidRPr="0011322F" w:rsidRDefault="00BA5E2E" w:rsidP="002652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851" w:type="dxa"/>
            <w:vAlign w:val="center"/>
          </w:tcPr>
          <w:p w:rsidR="00BA5E2E" w:rsidRPr="0011322F" w:rsidRDefault="00BA5E2E" w:rsidP="002652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367</w:t>
            </w:r>
          </w:p>
        </w:tc>
        <w:tc>
          <w:tcPr>
            <w:tcW w:w="992" w:type="dxa"/>
            <w:vAlign w:val="center"/>
          </w:tcPr>
          <w:p w:rsidR="00BA5E2E" w:rsidRPr="0011322F" w:rsidRDefault="00BA5E2E" w:rsidP="002652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</w:t>
            </w:r>
          </w:p>
        </w:tc>
        <w:tc>
          <w:tcPr>
            <w:tcW w:w="850" w:type="dxa"/>
            <w:vAlign w:val="center"/>
          </w:tcPr>
          <w:p w:rsidR="00BA5E2E" w:rsidRPr="0011322F" w:rsidRDefault="00BA5E2E" w:rsidP="002652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</w:tr>
    </w:tbl>
    <w:p w:rsidR="00BA5E2E" w:rsidRDefault="00BA5E2E" w:rsidP="00BA5E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»;</w:t>
      </w:r>
    </w:p>
    <w:p w:rsidR="006F2B71" w:rsidRDefault="006F2B71" w:rsidP="00581DC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F2B71" w:rsidRDefault="00BE1D2E" w:rsidP="00581D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6F2B71" w:rsidRPr="001677EA">
        <w:rPr>
          <w:rFonts w:ascii="Times New Roman" w:hAnsi="Times New Roman" w:cs="Times New Roman"/>
          <w:sz w:val="24"/>
          <w:szCs w:val="24"/>
        </w:rPr>
        <w:t xml:space="preserve">) </w:t>
      </w:r>
      <w:r w:rsidR="00581DC3" w:rsidRPr="001677EA">
        <w:rPr>
          <w:rFonts w:ascii="Times New Roman" w:hAnsi="Times New Roman" w:cs="Times New Roman"/>
          <w:sz w:val="24"/>
          <w:szCs w:val="24"/>
        </w:rPr>
        <w:t>пункты 6</w:t>
      </w:r>
      <w:r w:rsidR="00581DC3">
        <w:rPr>
          <w:rFonts w:ascii="Times New Roman" w:hAnsi="Times New Roman" w:cs="Times New Roman"/>
          <w:sz w:val="24"/>
          <w:szCs w:val="24"/>
        </w:rPr>
        <w:t>.2</w:t>
      </w:r>
      <w:r w:rsidR="007F155B">
        <w:rPr>
          <w:rFonts w:ascii="Times New Roman" w:hAnsi="Times New Roman" w:cs="Times New Roman"/>
          <w:sz w:val="24"/>
          <w:szCs w:val="24"/>
        </w:rPr>
        <w:t>,</w:t>
      </w:r>
      <w:r w:rsidR="00581DC3" w:rsidRPr="001677EA">
        <w:rPr>
          <w:rFonts w:ascii="Times New Roman" w:hAnsi="Times New Roman" w:cs="Times New Roman"/>
          <w:sz w:val="24"/>
          <w:szCs w:val="24"/>
        </w:rPr>
        <w:t xml:space="preserve"> </w:t>
      </w:r>
      <w:r w:rsidR="00581DC3">
        <w:rPr>
          <w:rFonts w:ascii="Times New Roman" w:hAnsi="Times New Roman" w:cs="Times New Roman"/>
          <w:sz w:val="24"/>
          <w:szCs w:val="24"/>
        </w:rPr>
        <w:t>6.3</w:t>
      </w:r>
      <w:r w:rsidR="007F155B">
        <w:rPr>
          <w:rFonts w:ascii="Times New Roman" w:hAnsi="Times New Roman" w:cs="Times New Roman"/>
          <w:sz w:val="24"/>
          <w:szCs w:val="24"/>
        </w:rPr>
        <w:t xml:space="preserve"> и 6.7</w:t>
      </w:r>
      <w:r w:rsidR="00581DC3" w:rsidRPr="001677EA">
        <w:rPr>
          <w:rFonts w:ascii="Times New Roman" w:hAnsi="Times New Roman" w:cs="Times New Roman"/>
          <w:sz w:val="24"/>
          <w:szCs w:val="24"/>
        </w:rPr>
        <w:t xml:space="preserve"> раздела </w:t>
      </w:r>
      <w:r w:rsidR="006F2B71" w:rsidRPr="001677EA">
        <w:rPr>
          <w:rFonts w:ascii="Times New Roman" w:hAnsi="Times New Roman" w:cs="Times New Roman"/>
          <w:sz w:val="24"/>
          <w:szCs w:val="24"/>
        </w:rPr>
        <w:t>«</w:t>
      </w:r>
      <w:r w:rsidR="00581DC3">
        <w:rPr>
          <w:rFonts w:ascii="Times New Roman" w:hAnsi="Times New Roman" w:cs="Times New Roman"/>
          <w:sz w:val="24"/>
          <w:szCs w:val="24"/>
        </w:rPr>
        <w:t xml:space="preserve">Подпрограмма 6 </w:t>
      </w:r>
      <w:r w:rsidR="00BB3EA6">
        <w:rPr>
          <w:rFonts w:ascii="Times New Roman" w:hAnsi="Times New Roman" w:cs="Times New Roman"/>
          <w:sz w:val="24"/>
          <w:szCs w:val="24"/>
        </w:rPr>
        <w:t>«</w:t>
      </w:r>
      <w:r w:rsidR="00581DC3">
        <w:rPr>
          <w:rFonts w:ascii="Times New Roman" w:hAnsi="Times New Roman" w:cs="Times New Roman"/>
          <w:sz w:val="24"/>
          <w:szCs w:val="24"/>
        </w:rPr>
        <w:t>Развитие инфраструктуры в сфере культуры</w:t>
      </w:r>
      <w:r w:rsidR="006F2B71" w:rsidRPr="001677EA">
        <w:rPr>
          <w:rFonts w:ascii="Times New Roman" w:hAnsi="Times New Roman" w:cs="Times New Roman"/>
          <w:sz w:val="24"/>
          <w:szCs w:val="24"/>
        </w:rPr>
        <w:t xml:space="preserve">» </w:t>
      </w:r>
      <w:r w:rsidR="00581DC3" w:rsidRPr="001677EA">
        <w:rPr>
          <w:rFonts w:ascii="Times New Roman" w:hAnsi="Times New Roman" w:cs="Times New Roman"/>
          <w:sz w:val="24"/>
          <w:szCs w:val="24"/>
        </w:rPr>
        <w:t>изложить в следующей редакции</w:t>
      </w:r>
      <w:r w:rsidR="006F2B71" w:rsidRPr="001677EA">
        <w:rPr>
          <w:rFonts w:ascii="Times New Roman" w:hAnsi="Times New Roman" w:cs="Times New Roman"/>
          <w:sz w:val="24"/>
          <w:szCs w:val="24"/>
        </w:rPr>
        <w:t>:</w:t>
      </w:r>
    </w:p>
    <w:p w:rsidR="00581DC3" w:rsidRPr="001677EA" w:rsidRDefault="00581DC3" w:rsidP="00581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7"/>
        <w:gridCol w:w="2716"/>
        <w:gridCol w:w="850"/>
        <w:gridCol w:w="992"/>
        <w:gridCol w:w="70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0"/>
      </w:tblGrid>
      <w:tr w:rsidR="00581DC3" w:rsidRPr="0011322F" w:rsidTr="00581DC3">
        <w:tc>
          <w:tcPr>
            <w:tcW w:w="607" w:type="dxa"/>
            <w:vAlign w:val="center"/>
          </w:tcPr>
          <w:p w:rsidR="00581DC3" w:rsidRPr="0011322F" w:rsidRDefault="00581DC3" w:rsidP="0058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6.2</w:t>
            </w:r>
          </w:p>
        </w:tc>
        <w:tc>
          <w:tcPr>
            <w:tcW w:w="2716" w:type="dxa"/>
            <w:vAlign w:val="center"/>
          </w:tcPr>
          <w:p w:rsidR="00581DC3" w:rsidRPr="0011322F" w:rsidRDefault="00581DC3" w:rsidP="00581DC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Доля зданий краевых государ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ственных и муниципальных учреждений культуры (с учетом детских школ искусств), нахо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дящихся в удовлетворительном состоянии, в общем количестве зданий данных учреждений</w:t>
            </w:r>
          </w:p>
        </w:tc>
        <w:tc>
          <w:tcPr>
            <w:tcW w:w="850" w:type="dxa"/>
            <w:vAlign w:val="center"/>
          </w:tcPr>
          <w:p w:rsidR="00581DC3" w:rsidRPr="0011322F" w:rsidRDefault="00581DC3" w:rsidP="0058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581DC3" w:rsidRPr="0011322F" w:rsidRDefault="00581DC3" w:rsidP="0058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81DC3" w:rsidRPr="0011322F" w:rsidRDefault="00581DC3" w:rsidP="0058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581DC3" w:rsidRPr="0011322F" w:rsidRDefault="00581DC3" w:rsidP="0058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581DC3" w:rsidRPr="0011322F" w:rsidRDefault="00581DC3" w:rsidP="0058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581DC3" w:rsidRPr="0011322F" w:rsidRDefault="00581DC3" w:rsidP="0058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581DC3" w:rsidRPr="0011322F" w:rsidRDefault="00581DC3" w:rsidP="0058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70,7</w:t>
            </w:r>
          </w:p>
        </w:tc>
        <w:tc>
          <w:tcPr>
            <w:tcW w:w="851" w:type="dxa"/>
            <w:vAlign w:val="center"/>
          </w:tcPr>
          <w:p w:rsidR="00581DC3" w:rsidRPr="0011322F" w:rsidRDefault="00581DC3" w:rsidP="0058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68,4</w:t>
            </w:r>
          </w:p>
        </w:tc>
        <w:tc>
          <w:tcPr>
            <w:tcW w:w="850" w:type="dxa"/>
            <w:vAlign w:val="center"/>
          </w:tcPr>
          <w:p w:rsidR="00581DC3" w:rsidRPr="0011322F" w:rsidRDefault="00581DC3" w:rsidP="00581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851" w:type="dxa"/>
            <w:vAlign w:val="center"/>
          </w:tcPr>
          <w:p w:rsidR="00581DC3" w:rsidRPr="0011322F" w:rsidRDefault="00581DC3" w:rsidP="00581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73,6</w:t>
            </w:r>
          </w:p>
        </w:tc>
        <w:tc>
          <w:tcPr>
            <w:tcW w:w="850" w:type="dxa"/>
            <w:vAlign w:val="center"/>
          </w:tcPr>
          <w:p w:rsidR="00581DC3" w:rsidRPr="0011322F" w:rsidRDefault="00581DC3" w:rsidP="00581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851" w:type="dxa"/>
            <w:vAlign w:val="center"/>
          </w:tcPr>
          <w:p w:rsidR="00581DC3" w:rsidRPr="0011322F" w:rsidRDefault="00581DC3" w:rsidP="00581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992" w:type="dxa"/>
            <w:vAlign w:val="center"/>
          </w:tcPr>
          <w:p w:rsidR="00581DC3" w:rsidRPr="0011322F" w:rsidRDefault="00581DC3" w:rsidP="00581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581DC3" w:rsidRPr="0011322F" w:rsidRDefault="00581DC3" w:rsidP="00581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</w:tr>
      <w:tr w:rsidR="00581DC3" w:rsidRPr="0011322F" w:rsidTr="00581DC3">
        <w:tc>
          <w:tcPr>
            <w:tcW w:w="607" w:type="dxa"/>
            <w:vAlign w:val="center"/>
          </w:tcPr>
          <w:p w:rsidR="00581DC3" w:rsidRPr="0011322F" w:rsidRDefault="00581DC3" w:rsidP="0058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6.3</w:t>
            </w:r>
          </w:p>
        </w:tc>
        <w:tc>
          <w:tcPr>
            <w:tcW w:w="2716" w:type="dxa"/>
            <w:vAlign w:val="center"/>
          </w:tcPr>
          <w:p w:rsidR="00581DC3" w:rsidRPr="0011322F" w:rsidRDefault="00581DC3" w:rsidP="0058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Доля зданий учреждений куль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турно-досугового типа в сель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ской местности, находящихся в неудовлетворительном состоя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нии</w:t>
            </w:r>
          </w:p>
        </w:tc>
        <w:tc>
          <w:tcPr>
            <w:tcW w:w="850" w:type="dxa"/>
            <w:vAlign w:val="center"/>
          </w:tcPr>
          <w:p w:rsidR="00581DC3" w:rsidRPr="0011322F" w:rsidRDefault="00581DC3" w:rsidP="0058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581DC3" w:rsidRPr="0011322F" w:rsidRDefault="00581DC3" w:rsidP="0058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81DC3" w:rsidRPr="0011322F" w:rsidRDefault="00581DC3" w:rsidP="0058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581DC3" w:rsidRPr="0011322F" w:rsidRDefault="00581DC3" w:rsidP="0058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581DC3" w:rsidRPr="0011322F" w:rsidRDefault="00581DC3" w:rsidP="0058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581DC3" w:rsidRPr="0011322F" w:rsidRDefault="00581DC3" w:rsidP="0058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581DC3" w:rsidRPr="0011322F" w:rsidRDefault="00581DC3" w:rsidP="0058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581DC3" w:rsidRPr="0011322F" w:rsidRDefault="00581DC3" w:rsidP="0058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47,7</w:t>
            </w:r>
          </w:p>
        </w:tc>
        <w:tc>
          <w:tcPr>
            <w:tcW w:w="850" w:type="dxa"/>
            <w:vAlign w:val="center"/>
          </w:tcPr>
          <w:p w:rsidR="00581DC3" w:rsidRPr="0011322F" w:rsidRDefault="00581DC3" w:rsidP="00581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851" w:type="dxa"/>
            <w:vAlign w:val="center"/>
          </w:tcPr>
          <w:p w:rsidR="00581DC3" w:rsidRPr="0011322F" w:rsidRDefault="00581DC3" w:rsidP="00581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81DC3" w:rsidRPr="00581DC3" w:rsidRDefault="00581DC3" w:rsidP="00581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1DC3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1DC3" w:rsidRPr="0011322F" w:rsidRDefault="00581DC3" w:rsidP="00581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35,5</w:t>
            </w:r>
          </w:p>
        </w:tc>
        <w:tc>
          <w:tcPr>
            <w:tcW w:w="992" w:type="dxa"/>
            <w:vAlign w:val="center"/>
          </w:tcPr>
          <w:p w:rsidR="00581DC3" w:rsidRPr="0011322F" w:rsidRDefault="00581DC3" w:rsidP="00581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850" w:type="dxa"/>
            <w:vAlign w:val="center"/>
          </w:tcPr>
          <w:p w:rsidR="00581DC3" w:rsidRPr="0011322F" w:rsidRDefault="00581DC3" w:rsidP="00581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7F155B" w:rsidRPr="0011322F" w:rsidTr="00581DC3">
        <w:tc>
          <w:tcPr>
            <w:tcW w:w="607" w:type="dxa"/>
            <w:vAlign w:val="center"/>
          </w:tcPr>
          <w:p w:rsidR="007F155B" w:rsidRPr="0011322F" w:rsidRDefault="007F155B" w:rsidP="007F155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6.7</w:t>
            </w:r>
          </w:p>
        </w:tc>
        <w:tc>
          <w:tcPr>
            <w:tcW w:w="2716" w:type="dxa"/>
            <w:vAlign w:val="center"/>
          </w:tcPr>
          <w:p w:rsidR="007F155B" w:rsidRPr="0011322F" w:rsidRDefault="007F155B" w:rsidP="007F155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Количество созданных вирту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альных концертных залов (нарастающим итогом)</w:t>
            </w:r>
          </w:p>
        </w:tc>
        <w:tc>
          <w:tcPr>
            <w:tcW w:w="850" w:type="dxa"/>
            <w:vAlign w:val="center"/>
          </w:tcPr>
          <w:p w:rsidR="007F155B" w:rsidRPr="0011322F" w:rsidRDefault="007F155B" w:rsidP="007F155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22F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992" w:type="dxa"/>
            <w:vAlign w:val="center"/>
          </w:tcPr>
          <w:p w:rsidR="007F155B" w:rsidRPr="0011322F" w:rsidRDefault="007F155B" w:rsidP="007F155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F155B" w:rsidRPr="0011322F" w:rsidRDefault="007F155B" w:rsidP="007F155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F155B" w:rsidRPr="0011322F" w:rsidRDefault="007F155B" w:rsidP="007F155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F155B" w:rsidRPr="0011322F" w:rsidRDefault="007F155B" w:rsidP="007F155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F155B" w:rsidRPr="0011322F" w:rsidRDefault="007F155B" w:rsidP="007F155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F155B" w:rsidRPr="0011322F" w:rsidRDefault="007F155B" w:rsidP="007F155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F155B" w:rsidRPr="0011322F" w:rsidRDefault="007F155B" w:rsidP="007F155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F155B" w:rsidRPr="0011322F" w:rsidRDefault="007F155B" w:rsidP="007F1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F155B" w:rsidRPr="0011322F" w:rsidRDefault="007F155B" w:rsidP="007F1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155B" w:rsidRPr="0011322F" w:rsidRDefault="007F155B" w:rsidP="007F1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155B" w:rsidRPr="0011322F" w:rsidRDefault="007F155B" w:rsidP="007F1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7F155B" w:rsidRPr="0011322F" w:rsidRDefault="007F155B" w:rsidP="007F1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7F155B" w:rsidRPr="0011322F" w:rsidRDefault="007F155B" w:rsidP="007F1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</w:tbl>
    <w:p w:rsidR="001677EA" w:rsidRPr="009A5BAA" w:rsidRDefault="00581DC3" w:rsidP="00FC56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A5BAA">
        <w:rPr>
          <w:rFonts w:ascii="Times New Roman" w:hAnsi="Times New Roman" w:cs="Times New Roman"/>
          <w:sz w:val="24"/>
          <w:szCs w:val="24"/>
        </w:rPr>
        <w:t>»</w:t>
      </w:r>
      <w:r w:rsidR="007F155B" w:rsidRPr="009A5BAA">
        <w:rPr>
          <w:rFonts w:ascii="Times New Roman" w:hAnsi="Times New Roman" w:cs="Times New Roman"/>
          <w:sz w:val="24"/>
          <w:szCs w:val="24"/>
        </w:rPr>
        <w:t>.</w:t>
      </w:r>
    </w:p>
    <w:sectPr w:rsidR="001677EA" w:rsidRPr="009A5BAA" w:rsidSect="00FC5623">
      <w:pgSz w:w="16838" w:h="11906" w:orient="landscape"/>
      <w:pgMar w:top="568" w:right="395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AD"/>
    <w:rsid w:val="00034AF3"/>
    <w:rsid w:val="00063226"/>
    <w:rsid w:val="000B3E32"/>
    <w:rsid w:val="000B6E63"/>
    <w:rsid w:val="000F79CC"/>
    <w:rsid w:val="0010780A"/>
    <w:rsid w:val="0011322F"/>
    <w:rsid w:val="00123426"/>
    <w:rsid w:val="001326B7"/>
    <w:rsid w:val="0014266C"/>
    <w:rsid w:val="00146EBB"/>
    <w:rsid w:val="001677EA"/>
    <w:rsid w:val="001C1ACE"/>
    <w:rsid w:val="00240FA1"/>
    <w:rsid w:val="00251E79"/>
    <w:rsid w:val="00262E84"/>
    <w:rsid w:val="00276A83"/>
    <w:rsid w:val="00286171"/>
    <w:rsid w:val="002866CF"/>
    <w:rsid w:val="00286A1A"/>
    <w:rsid w:val="00292C39"/>
    <w:rsid w:val="002A093B"/>
    <w:rsid w:val="002A36D9"/>
    <w:rsid w:val="00357ACA"/>
    <w:rsid w:val="00365450"/>
    <w:rsid w:val="00372860"/>
    <w:rsid w:val="00380B76"/>
    <w:rsid w:val="00386313"/>
    <w:rsid w:val="0039003D"/>
    <w:rsid w:val="0039482B"/>
    <w:rsid w:val="00395EE8"/>
    <w:rsid w:val="004064BE"/>
    <w:rsid w:val="00412D20"/>
    <w:rsid w:val="00443A0E"/>
    <w:rsid w:val="00491A88"/>
    <w:rsid w:val="004936AD"/>
    <w:rsid w:val="004B02CC"/>
    <w:rsid w:val="004B5AA9"/>
    <w:rsid w:val="004C65F8"/>
    <w:rsid w:val="004E5361"/>
    <w:rsid w:val="00581DC3"/>
    <w:rsid w:val="00585AD6"/>
    <w:rsid w:val="0059480F"/>
    <w:rsid w:val="005B2622"/>
    <w:rsid w:val="005D00E0"/>
    <w:rsid w:val="005E29A7"/>
    <w:rsid w:val="005F4FA0"/>
    <w:rsid w:val="00604A01"/>
    <w:rsid w:val="00620559"/>
    <w:rsid w:val="00640452"/>
    <w:rsid w:val="00644B3B"/>
    <w:rsid w:val="00672F3F"/>
    <w:rsid w:val="006C304C"/>
    <w:rsid w:val="006C33E5"/>
    <w:rsid w:val="006E2921"/>
    <w:rsid w:val="006F2B71"/>
    <w:rsid w:val="006F2F09"/>
    <w:rsid w:val="00727B51"/>
    <w:rsid w:val="0077080A"/>
    <w:rsid w:val="007C1E14"/>
    <w:rsid w:val="007E22B7"/>
    <w:rsid w:val="007E5909"/>
    <w:rsid w:val="007F155B"/>
    <w:rsid w:val="007F33F3"/>
    <w:rsid w:val="00811FD8"/>
    <w:rsid w:val="00816992"/>
    <w:rsid w:val="00835387"/>
    <w:rsid w:val="00877E51"/>
    <w:rsid w:val="0088658F"/>
    <w:rsid w:val="008B5BB6"/>
    <w:rsid w:val="008D3BEB"/>
    <w:rsid w:val="008E0041"/>
    <w:rsid w:val="0093017C"/>
    <w:rsid w:val="00954D19"/>
    <w:rsid w:val="00962861"/>
    <w:rsid w:val="00966BA8"/>
    <w:rsid w:val="009A1383"/>
    <w:rsid w:val="009A2838"/>
    <w:rsid w:val="009A5BAA"/>
    <w:rsid w:val="00A1089A"/>
    <w:rsid w:val="00A26132"/>
    <w:rsid w:val="00A46864"/>
    <w:rsid w:val="00A47074"/>
    <w:rsid w:val="00A518B4"/>
    <w:rsid w:val="00A520EF"/>
    <w:rsid w:val="00A71298"/>
    <w:rsid w:val="00B12039"/>
    <w:rsid w:val="00B24C01"/>
    <w:rsid w:val="00B42F8F"/>
    <w:rsid w:val="00B51596"/>
    <w:rsid w:val="00B55FAD"/>
    <w:rsid w:val="00B72ABE"/>
    <w:rsid w:val="00B81AAF"/>
    <w:rsid w:val="00B81AF7"/>
    <w:rsid w:val="00BA5E2E"/>
    <w:rsid w:val="00BB205B"/>
    <w:rsid w:val="00BB3A11"/>
    <w:rsid w:val="00BB3EA6"/>
    <w:rsid w:val="00BC3150"/>
    <w:rsid w:val="00BD0B8C"/>
    <w:rsid w:val="00BD3117"/>
    <w:rsid w:val="00BE1D2E"/>
    <w:rsid w:val="00BE5B42"/>
    <w:rsid w:val="00C6446E"/>
    <w:rsid w:val="00C811FE"/>
    <w:rsid w:val="00C930A9"/>
    <w:rsid w:val="00CB0813"/>
    <w:rsid w:val="00CF2720"/>
    <w:rsid w:val="00D03191"/>
    <w:rsid w:val="00D35FD3"/>
    <w:rsid w:val="00D440D6"/>
    <w:rsid w:val="00D464AE"/>
    <w:rsid w:val="00D71361"/>
    <w:rsid w:val="00DA4E83"/>
    <w:rsid w:val="00DA64A2"/>
    <w:rsid w:val="00DB363B"/>
    <w:rsid w:val="00DB4ABA"/>
    <w:rsid w:val="00DC657C"/>
    <w:rsid w:val="00DE242C"/>
    <w:rsid w:val="00DF28B0"/>
    <w:rsid w:val="00E05164"/>
    <w:rsid w:val="00E61C16"/>
    <w:rsid w:val="00E95469"/>
    <w:rsid w:val="00EA0343"/>
    <w:rsid w:val="00EC0CE3"/>
    <w:rsid w:val="00ED23EB"/>
    <w:rsid w:val="00F12D3C"/>
    <w:rsid w:val="00F6080F"/>
    <w:rsid w:val="00F65417"/>
    <w:rsid w:val="00FB0D36"/>
    <w:rsid w:val="00FC5623"/>
    <w:rsid w:val="00FD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52EBED-7F31-49C1-9445-4539865D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1203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5F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55F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4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80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B12039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styleId="a5">
    <w:name w:val="Hyperlink"/>
    <w:basedOn w:val="a0"/>
    <w:rsid w:val="00B120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8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5C960-F554-4037-B319-278F9F623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3929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Пегуров Владимир Александрович</dc:creator>
  <cp:lastModifiedBy>Пегуров Владимир Александрович</cp:lastModifiedBy>
  <cp:revision>58</cp:revision>
  <cp:lastPrinted>2019-06-13T23:23:00Z</cp:lastPrinted>
  <dcterms:created xsi:type="dcterms:W3CDTF">2017-06-14T21:54:00Z</dcterms:created>
  <dcterms:modified xsi:type="dcterms:W3CDTF">2019-09-01T23:54:00Z</dcterms:modified>
</cp:coreProperties>
</file>